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D3731E">
      <w:pPr>
        <w:pStyle w:val="2"/>
        <w:spacing w:beforeLines="100" w:after="50" w:line="360" w:lineRule="auto"/>
        <w:ind w:left="0"/>
        <w:jc w:val="left"/>
      </w:pPr>
      <w:bookmarkStart w:id="19" w:name="_GoBack"/>
      <w:r>
        <w:rPr>
          <w:rFonts w:hint="eastAsia" w:ascii="宋体" w:hAnsi="Times New Roman" w:eastAsia="宋体"/>
        </w:rPr>
        <w:t>7路信号检测模块NXI307</w:t>
      </w:r>
    </w:p>
    <w:bookmarkEnd w:id="19"/>
    <w:p w14:paraId="2517B670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f8a98b61"/>
      <w:r>
        <w:rPr>
          <w:rFonts w:hint="eastAsia" w:eastAsia="宋体"/>
          <w:lang w:eastAsia="zh-CN"/>
        </w:rPr>
        <w:drawing>
          <wp:inline distT="0" distB="0" distL="114300" distR="114300">
            <wp:extent cx="5711825" cy="4027170"/>
            <wp:effectExtent l="0" t="0" r="0" b="11430"/>
            <wp:docPr id="6" name="图片 6" descr="7路信号检测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路信号检测模块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5B88DC26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152B4219">
      <w:pPr>
        <w:spacing w:beforeLines="100" w:after="50" w:line="360" w:lineRule="auto"/>
        <w:ind w:left="0"/>
        <w:jc w:val="left"/>
      </w:pPr>
      <w:bookmarkStart w:id="2" w:name="u90c8d381"/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NXI307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是用于智能照明控制系统的7路信号检测模块。模块属于标准模数化模块，安装于配电箱的35mm导轨上，通过总线端子接入智能照明总线。（如红外探测、微波探测监测等）</w:t>
      </w:r>
    </w:p>
    <w:bookmarkEnd w:id="2"/>
    <w:p w14:paraId="51B612AC">
      <w:pPr>
        <w:pStyle w:val="4"/>
        <w:spacing w:beforeLines="100" w:after="50" w:line="360" w:lineRule="auto"/>
        <w:ind w:left="0"/>
        <w:jc w:val="left"/>
      </w:pPr>
      <w:bookmarkStart w:id="3" w:name="u72429452"/>
      <w:bookmarkEnd w:id="3"/>
      <w:bookmarkStart w:id="4" w:name="wvUXY"/>
      <w:r>
        <w:rPr>
          <w:rFonts w:ascii="宋体" w:hAnsi="Times New Roman" w:eastAsia="宋体"/>
        </w:rPr>
        <w:t>尺寸</w:t>
      </w:r>
    </w:p>
    <w:bookmarkEnd w:id="4"/>
    <w:p w14:paraId="64EA0081">
      <w:pPr>
        <w:spacing w:beforeLines="100" w:after="50" w:line="360" w:lineRule="auto"/>
        <w:ind w:left="0"/>
        <w:jc w:val="center"/>
      </w:pPr>
      <w:bookmarkStart w:id="5" w:name="ud336d771"/>
      <w:bookmarkEnd w:id="5"/>
      <w:bookmarkStart w:id="6" w:name="u5b0b08c2"/>
      <w:r>
        <w:rPr>
          <w:rFonts w:ascii="宋体" w:hAnsi="Times New Roman" w:eastAsia="宋体"/>
          <w:b w:val="0"/>
          <w:i w:val="0"/>
          <w:color w:val="000000"/>
          <w:sz w:val="24"/>
        </w:rPr>
        <w:t>尺寸：72mm X 95mm X 65mm (长 X 宽 X 高)</w:t>
      </w:r>
    </w:p>
    <w:bookmarkEnd w:id="6"/>
    <w:p w14:paraId="3926E43A">
      <w:pPr>
        <w:spacing w:beforeLines="100" w:after="50" w:line="360" w:lineRule="auto"/>
        <w:ind w:left="0"/>
        <w:jc w:val="left"/>
      </w:pPr>
      <w:bookmarkStart w:id="7" w:name="u4a10ce05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8" w:name="akt2S"/>
      <w:r>
        <w:rPr>
          <w:rFonts w:ascii="宋体" w:eastAsia="宋体"/>
        </w:rPr>
        <w:drawing>
          <wp:inline distT="0" distB="0" distL="0" distR="0">
            <wp:extent cx="1692910" cy="173164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93333" cy="1732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8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9" w:name="u416398a1"/>
      <w:r>
        <w:rPr>
          <w:rFonts w:ascii="宋体" w:eastAsia="宋体"/>
        </w:rPr>
        <w:drawing>
          <wp:inline distT="0" distB="0" distL="0" distR="0">
            <wp:extent cx="1168400" cy="171196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1712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9"/>
    </w:p>
    <w:bookmarkEnd w:id="7"/>
    <w:p w14:paraId="38D0CFD7">
      <w:pPr>
        <w:spacing w:beforeLines="100" w:after="50" w:line="360" w:lineRule="auto"/>
        <w:ind w:left="0"/>
        <w:jc w:val="left"/>
      </w:pPr>
      <w:bookmarkStart w:id="10" w:name="u7baa5501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1、负载接线端子 2、数码管显示</w:t>
      </w:r>
    </w:p>
    <w:bookmarkEnd w:id="10"/>
    <w:p w14:paraId="1DF178B0">
      <w:pPr>
        <w:spacing w:beforeLines="100" w:after="50" w:line="360" w:lineRule="auto"/>
        <w:ind w:left="0"/>
        <w:jc w:val="left"/>
      </w:pPr>
      <w:bookmarkStart w:id="11" w:name="u9a10d948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3、功能按钮 4、电源输入端子 5、总线端子</w:t>
      </w:r>
    </w:p>
    <w:bookmarkEnd w:id="11"/>
    <w:p w14:paraId="3FA8F3E8">
      <w:pPr>
        <w:pStyle w:val="4"/>
        <w:spacing w:beforeLines="100" w:after="50" w:line="360" w:lineRule="auto"/>
        <w:ind w:left="0"/>
        <w:jc w:val="left"/>
      </w:pPr>
      <w:bookmarkStart w:id="12" w:name="u6c722032"/>
      <w:bookmarkEnd w:id="12"/>
      <w:bookmarkStart w:id="13" w:name="vDcEe"/>
      <w:r>
        <w:rPr>
          <w:rFonts w:ascii="宋体" w:hAnsi="Times New Roman" w:eastAsia="宋体"/>
        </w:rPr>
        <w:t>技术参数</w:t>
      </w:r>
    </w:p>
    <w:bookmarkEnd w:id="13"/>
    <w:p w14:paraId="693BF2BC">
      <w:pPr>
        <w:pStyle w:val="4"/>
        <w:spacing w:beforeLines="100" w:after="50" w:line="360" w:lineRule="auto"/>
        <w:ind w:left="0"/>
        <w:jc w:val="left"/>
        <w:rPr>
          <w:rFonts w:hint="eastAsia" w:ascii="宋体" w:hAnsi="Times New Roman" w:eastAsia="宋体"/>
          <w:b w:val="0"/>
          <w:i w:val="0"/>
          <w:color w:val="000000"/>
          <w:sz w:val="24"/>
        </w:rPr>
      </w:pPr>
      <w:bookmarkStart w:id="14" w:name="u30b82da6"/>
      <w:bookmarkEnd w:id="14"/>
      <w:bookmarkStart w:id="15" w:name="BSTgw"/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7路数字量输入</w:t>
      </w:r>
    </w:p>
    <w:p w14:paraId="0B5A4BAE">
      <w:pPr>
        <w:pStyle w:val="4"/>
        <w:spacing w:beforeLines="100" w:after="50" w:line="360" w:lineRule="auto"/>
        <w:ind w:left="0"/>
        <w:jc w:val="left"/>
      </w:pPr>
      <w:r>
        <w:rPr>
          <w:rFonts w:ascii="宋体" w:hAnsi="Times New Roman" w:eastAsia="宋体"/>
        </w:rPr>
        <w:t>订货和发货</w:t>
      </w:r>
    </w:p>
    <w:bookmarkEnd w:id="15"/>
    <w:p w14:paraId="450F0036">
      <w:pPr>
        <w:spacing w:beforeLines="100" w:after="50" w:line="360" w:lineRule="auto"/>
        <w:ind w:left="0"/>
        <w:jc w:val="left"/>
      </w:pPr>
      <w:bookmarkStart w:id="16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NXI307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6"/>
    <w:p w14:paraId="13FEEF24">
      <w:pPr>
        <w:spacing w:beforeLines="100" w:after="50" w:line="360" w:lineRule="auto"/>
        <w:ind w:left="0"/>
        <w:jc w:val="left"/>
      </w:pPr>
      <w:bookmarkStart w:id="17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7"/>
    <w:p w14:paraId="2768B022">
      <w:pPr>
        <w:spacing w:beforeLines="100" w:after="50" w:line="360" w:lineRule="auto"/>
        <w:ind w:left="0"/>
        <w:jc w:val="left"/>
      </w:pPr>
      <w:bookmarkStart w:id="18" w:name="uf418dacd"/>
    </w:p>
    <w:bookmarkEnd w:id="18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D044A1"/>
    <w:rsid w:val="2BB07EC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272</Words>
  <Characters>339</Characters>
  <TotalTime>3</TotalTime>
  <ScaleCrop>false</ScaleCrop>
  <LinksUpToDate>false</LinksUpToDate>
  <CharactersWithSpaces>355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2025-05-09T07:37:09Z</dcterms:created>
  <dc:creator>baorui</dc:creator>
  <cp:lastModifiedBy>baorui</cp:lastModifiedBy>
  <dcterms:modified xsi:type="dcterms:W3CDTF">2025-05-09T07:48:54Z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C7545C83B81D48D9B78183E0EEA23A27_13</vt:lpwstr>
  </property>
</Properties>
</file>